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4AC" w:rsidRPr="00EA54AC" w:rsidRDefault="005B62C2" w:rsidP="005B62C2">
      <w:pPr>
        <w:shd w:val="clear" w:color="auto" w:fill="FFFFFF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Информация об исполнении мероприятий, предусмотренных Планом противодействия коррупции в управе </w:t>
      </w:r>
      <w:r w:rsidR="001203E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Академического </w:t>
      </w: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района города Москвы 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на 20</w:t>
      </w:r>
      <w:r w:rsidR="00C20F13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-202</w:t>
      </w:r>
      <w:r w:rsidR="00BD38E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4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годы, </w:t>
      </w:r>
    </w:p>
    <w:p w:rsidR="005B62C2" w:rsidRPr="00EA54AC" w:rsidRDefault="005B62C2" w:rsidP="005B62C2">
      <w:pPr>
        <w:shd w:val="clear" w:color="auto" w:fill="FFFFFF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 20</w:t>
      </w:r>
      <w:r w:rsidR="00E77320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="002C561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3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год</w:t>
      </w:r>
    </w:p>
    <w:p w:rsidR="00EA08E8" w:rsidRDefault="00EA08E8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855B8F" w:rsidRPr="00EA54AC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  <w:r w:rsidRPr="00EA54AC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1.1.</w:t>
      </w:r>
    </w:p>
    <w:p w:rsidR="00855B8F" w:rsidRPr="005B62C2" w:rsidRDefault="00424470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4244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соответствии с Планом мероприятий информация управы Академического района города Москвы управа района обеспечивает контроль и координацию деятельности по противодействию коррупции в управе</w:t>
      </w:r>
    </w:p>
    <w:p w:rsidR="00EA08E8" w:rsidRDefault="00EA08E8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C20F13" w:rsidRPr="00C20F13" w:rsidRDefault="00C20F13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о пункту 1.</w:t>
      </w:r>
      <w:r w:rsidRPr="00C20F1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</w:p>
    <w:p w:rsidR="00C20F13" w:rsidRPr="005B62C2" w:rsidRDefault="00C20F13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Представители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</w:t>
      </w:r>
      <w:r w:rsidR="0076225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</w:t>
      </w:r>
      <w:r w:rsidR="0076225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од</w:t>
      </w:r>
      <w:bookmarkStart w:id="0" w:name="_GoBack"/>
      <w:bookmarkEnd w:id="0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проведен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A255B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заседани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Комиссии по противодействию коррупции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Служба по работе со служебной корреспонденцией и письмами граждан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Еженедельно главой управы, заместителями главы управы ведется прием граждан и организаций.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Приемную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460B20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lastRenderedPageBreak/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6</w:t>
      </w:r>
    </w:p>
    <w:p w:rsidR="00460B20" w:rsidRPr="00460B20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официальн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ом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сайте управы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Академического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района 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p w:rsidR="00460B20" w:rsidRPr="00E92765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7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для включения в План мероприятий по противодействию коррупции в городе Москве на 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годы не имеется.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1203EA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9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создана Комиссия по противодействию коррупции, осуществляющая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коррупцию.</w:t>
      </w:r>
    </w:p>
    <w:p w:rsidR="00C73FA2" w:rsidRPr="00C73FA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зафиксированы факты коррупции.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Нарушений соблюдения ГГС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антикоррупционных стандартов поведения не выявлено.</w:t>
      </w:r>
      <w:r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Уведомления государственных гражданских служащих о случаях склонения к совершению коррупционных правонарушений не поступали.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3.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</w:t>
      </w:r>
    </w:p>
    <w:p w:rsidR="00C73FA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 допускалось.</w:t>
      </w:r>
      <w:r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460B20" w:rsidRDefault="00C73FA2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Государственные гражданские служащие управы принимают активное участие в проведении окружных и р районных семинаров. В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 1</w:t>
      </w:r>
      <w:r w:rsidR="0033664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человек приняли участие в окружном семинаре «</w:t>
      </w:r>
      <w:r w:rsidR="00C951D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Декларационная кампания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: порядок заполнения и предоставления сведений о доходах, расходах и обязательствах имущественного характера и заполнения соответствующей формы справки», проведенном в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префектуре  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</w:t>
      </w:r>
      <w:proofErr w:type="gramEnd"/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марте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года. </w:t>
      </w:r>
    </w:p>
    <w:p w:rsidR="002C5616" w:rsidRPr="002C5616" w:rsidRDefault="00460B20" w:rsidP="002C5616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Государственные гражданские служащие управы принимают активное участие в проведении окружных </w:t>
      </w:r>
      <w:r w:rsidR="00A255B4"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 районных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семинаров. 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 марта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 </w:t>
      </w:r>
      <w:r w:rsidR="002C5616" w:rsidRP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Научно-учебным центром противодействия коррупции РАНХиГС совместно с Торгово-промышленной палатой России, Департаментом региональной безопасности и противодействия коррупции города Москвы </w:t>
      </w:r>
    </w:p>
    <w:p w:rsidR="00C73FA2" w:rsidRDefault="002C5616" w:rsidP="002C5616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и АНО «Платформа для работы с обращениями предпринимателей» на базе Учебного центра Информационной группы «Интерфакс </w:t>
      </w:r>
      <w:r w:rsidR="00CC766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был проведен вебинар </w:t>
      </w:r>
      <w:r w:rsidRP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 теме: «Противодействие коррупции в условиях цифровой трансформации: новые вызовы и задачи»</w:t>
      </w:r>
      <w:r w:rsidR="00CC766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460B20" w:rsidRPr="005B62C2" w:rsidRDefault="00460B20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 w:rsid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5.1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C73FA2" w:rsidRPr="005B62C2" w:rsidRDefault="00AF4A8B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План противодействия коррупции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разработан на основе Плана противодействия коррупции в городе Москве на 20</w:t>
      </w:r>
      <w:r w:rsidR="00C20F13" w:rsidRPr="00C20F1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-202</w:t>
      </w:r>
      <w:r w:rsid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годы.</w:t>
      </w:r>
      <w:r w:rsidR="00C73FA2"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рамках антикоррупционного просвещения для </w:t>
      </w:r>
      <w:r w:rsid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государственных гражданских служащих района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организуются показы социальных роликов, раздаются буклеты, проводится ознакомление с нормативно-правовыми актами.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</w:t>
      </w:r>
      <w:r w:rsidR="00460B20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ам 5.2-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5.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</w:t>
      </w:r>
    </w:p>
    <w:p w:rsidR="00C73FA2" w:rsidRPr="00B26CCB" w:rsidRDefault="00C73FA2" w:rsidP="00C73FA2">
      <w:pPr>
        <w:shd w:val="clear" w:color="auto" w:fill="FFFFFF"/>
        <w:spacing w:before="120" w:after="312"/>
        <w:jc w:val="both"/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 официальных сайте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C73FA2" w:rsidRPr="00B26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2C2"/>
    <w:rsid w:val="000C21B9"/>
    <w:rsid w:val="000F4914"/>
    <w:rsid w:val="001203EA"/>
    <w:rsid w:val="002C5616"/>
    <w:rsid w:val="0033664A"/>
    <w:rsid w:val="003A17B0"/>
    <w:rsid w:val="00424470"/>
    <w:rsid w:val="00447A5D"/>
    <w:rsid w:val="0045152F"/>
    <w:rsid w:val="00452D2D"/>
    <w:rsid w:val="00460B20"/>
    <w:rsid w:val="00492B5A"/>
    <w:rsid w:val="00495846"/>
    <w:rsid w:val="004C775B"/>
    <w:rsid w:val="00542B0A"/>
    <w:rsid w:val="00553025"/>
    <w:rsid w:val="005B62C2"/>
    <w:rsid w:val="006A11F3"/>
    <w:rsid w:val="006D04BD"/>
    <w:rsid w:val="00762250"/>
    <w:rsid w:val="00855B8F"/>
    <w:rsid w:val="009C1597"/>
    <w:rsid w:val="00A255B4"/>
    <w:rsid w:val="00AF4A8B"/>
    <w:rsid w:val="00B12DD3"/>
    <w:rsid w:val="00B26CCB"/>
    <w:rsid w:val="00BD38EF"/>
    <w:rsid w:val="00BE431F"/>
    <w:rsid w:val="00C20F13"/>
    <w:rsid w:val="00C73FA2"/>
    <w:rsid w:val="00C951DA"/>
    <w:rsid w:val="00CC766E"/>
    <w:rsid w:val="00D52FD8"/>
    <w:rsid w:val="00D600E5"/>
    <w:rsid w:val="00D63CA3"/>
    <w:rsid w:val="00E77320"/>
    <w:rsid w:val="00E92765"/>
    <w:rsid w:val="00EA08E8"/>
    <w:rsid w:val="00EA54AC"/>
    <w:rsid w:val="00F5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14FB"/>
  <w15:docId w15:val="{D1E76EE7-4C49-4021-A627-AE8F7993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0B20"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Орг.отдел</dc:creator>
  <cp:lastModifiedBy>Евланова Екатерина Евгеньевна</cp:lastModifiedBy>
  <cp:revision>6</cp:revision>
  <dcterms:created xsi:type="dcterms:W3CDTF">2024-01-31T13:08:00Z</dcterms:created>
  <dcterms:modified xsi:type="dcterms:W3CDTF">2024-01-31T13:16:00Z</dcterms:modified>
</cp:coreProperties>
</file>